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7EA885F" w14:textId="69F27A64" w:rsidR="006442CC" w:rsidRPr="00AF3AF6" w:rsidRDefault="001D6288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AF3AF6">
        <w:rPr>
          <w:rFonts w:cstheme="minorHAnsi"/>
          <w:b/>
          <w:bCs/>
        </w:rPr>
        <w:t xml:space="preserve">– Sezione Scuola </w:t>
      </w:r>
      <w:r w:rsidR="00572A1C" w:rsidRPr="00AF3AF6">
        <w:rPr>
          <w:rFonts w:cstheme="minorHAnsi"/>
        </w:rPr>
        <w:t>Sciopero intera giornata.</w:t>
      </w:r>
      <w:r w:rsidR="00AF3AF6">
        <w:rPr>
          <w:rFonts w:cstheme="minorHAnsi"/>
        </w:rPr>
        <w:t xml:space="preserve">         </w:t>
      </w:r>
    </w:p>
    <w:p w14:paraId="672108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A05A809" w14:textId="47C9CFD5" w:rsidR="001D6288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  <w:r w:rsidRPr="00AF3AF6">
        <w:rPr>
          <w:rFonts w:cstheme="minorHAnsi"/>
          <w:color w:val="000000"/>
        </w:rPr>
        <w:t xml:space="preserve"> Si comunica che il C.S.L.E. (Confederazione Sindacale Lavoratori Europei) ha proclamato uno sciopero “di tutto il personale docente e ATA a tempo determinato e indeterminato, delle scuole pubbliche, per l’intera giornata di </w:t>
      </w:r>
      <w:r w:rsidR="00563124">
        <w:rPr>
          <w:rFonts w:cstheme="minorHAnsi"/>
          <w:color w:val="000000"/>
        </w:rPr>
        <w:t>L</w:t>
      </w:r>
      <w:bookmarkStart w:id="0" w:name="_GoBack"/>
      <w:bookmarkEnd w:id="0"/>
      <w:r w:rsidRPr="00AF3AF6">
        <w:rPr>
          <w:rFonts w:cstheme="minorHAnsi"/>
          <w:b/>
          <w:bCs/>
          <w:color w:val="000000"/>
        </w:rPr>
        <w:t>unedì 25 settembre 2023</w:t>
      </w:r>
      <w:r w:rsidRPr="00AF3AF6">
        <w:rPr>
          <w:rFonts w:cstheme="minorHAnsi"/>
          <w:color w:val="000000"/>
        </w:rPr>
        <w:t xml:space="preserve">”. </w:t>
      </w:r>
      <w:r w:rsidR="00572A1C" w:rsidRPr="00AF3AF6">
        <w:rPr>
          <w:rFonts w:cstheme="minorHAnsi"/>
        </w:rPr>
        <w:t xml:space="preserve">       </w:t>
      </w:r>
    </w:p>
    <w:p w14:paraId="3D5CE909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9D"/>
    <w:rsid w:val="000858D1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563124"/>
    <w:rsid w:val="00572A1C"/>
    <w:rsid w:val="00585B3C"/>
    <w:rsid w:val="005A2C5C"/>
    <w:rsid w:val="005B7F7D"/>
    <w:rsid w:val="00633DAA"/>
    <w:rsid w:val="006442CC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74C80"/>
    <w:rsid w:val="009A2D7D"/>
    <w:rsid w:val="009F501F"/>
    <w:rsid w:val="00AB3F00"/>
    <w:rsid w:val="00AD12D9"/>
    <w:rsid w:val="00AF3AF6"/>
    <w:rsid w:val="00B03B0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EA3CC6"/>
    <w:rsid w:val="00F85A4E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9</cp:revision>
  <cp:lastPrinted>2021-01-21T12:41:00Z</cp:lastPrinted>
  <dcterms:created xsi:type="dcterms:W3CDTF">2022-11-28T10:32:00Z</dcterms:created>
  <dcterms:modified xsi:type="dcterms:W3CDTF">2023-09-14T12:17:00Z</dcterms:modified>
</cp:coreProperties>
</file>